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59" w:rsidRDefault="00217259" w:rsidP="002172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Area of study 1: Musical Forms and Devices</w:t>
      </w:r>
    </w:p>
    <w:p w:rsidR="00217259" w:rsidRDefault="00217259" w:rsidP="005179B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</w:rPr>
        <w:t xml:space="preserve">1. Prepared Extract. </w:t>
      </w:r>
      <w:r>
        <w:rPr>
          <w:rFonts w:ascii="Arial" w:hAnsi="Arial" w:cs="Arial"/>
        </w:rPr>
        <w:t xml:space="preserve">Listen to the following extract from </w:t>
      </w:r>
      <w:proofErr w:type="spellStart"/>
      <w:r>
        <w:rPr>
          <w:rFonts w:ascii="Arial" w:hAnsi="Arial" w:cs="Arial"/>
          <w:b/>
          <w:bCs/>
          <w:i/>
          <w:iCs/>
        </w:rPr>
        <w:t>Eine</w:t>
      </w:r>
      <w:proofErr w:type="spellEnd"/>
      <w:r>
        <w:rPr>
          <w:rFonts w:ascii="Arial" w:hAnsi="Arial" w:cs="Arial"/>
          <w:b/>
          <w:bCs/>
          <w:i/>
          <w:iCs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</w:rPr>
        <w:t>Kleine</w:t>
      </w:r>
      <w:proofErr w:type="spellEnd"/>
      <w:r>
        <w:rPr>
          <w:rFonts w:ascii="Arial" w:hAnsi="Arial" w:cs="Arial"/>
          <w:b/>
          <w:bCs/>
          <w:i/>
          <w:iCs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</w:rPr>
        <w:t>Nachtmusik</w:t>
      </w:r>
      <w:proofErr w:type="spellEnd"/>
      <w:r>
        <w:rPr>
          <w:rFonts w:ascii="Arial" w:hAnsi="Arial" w:cs="Arial"/>
        </w:rPr>
        <w:t>,</w:t>
      </w:r>
      <w:r w:rsidR="005179B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movement III. A skeleton score is provided below and the extract will be played </w:t>
      </w:r>
      <w:r>
        <w:rPr>
          <w:rFonts w:ascii="Arial" w:hAnsi="Arial" w:cs="Arial"/>
          <w:b/>
          <w:bCs/>
        </w:rPr>
        <w:t>three</w:t>
      </w:r>
      <w:r w:rsidR="005179BA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times with a </w:t>
      </w:r>
      <w:r>
        <w:rPr>
          <w:rFonts w:ascii="Arial" w:hAnsi="Arial" w:cs="Arial"/>
          <w:b/>
          <w:bCs/>
        </w:rPr>
        <w:t xml:space="preserve">30 second </w:t>
      </w:r>
      <w:r>
        <w:rPr>
          <w:rFonts w:ascii="Arial" w:hAnsi="Arial" w:cs="Arial"/>
        </w:rPr>
        <w:t xml:space="preserve">pause between each playing. There will be a </w:t>
      </w:r>
      <w:r>
        <w:rPr>
          <w:rFonts w:ascii="Arial" w:hAnsi="Arial" w:cs="Arial"/>
          <w:b/>
          <w:bCs/>
        </w:rPr>
        <w:t>3 minute</w:t>
      </w:r>
      <w:r w:rsidR="005179BA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silence after the final playing for you to complete your answer. </w:t>
      </w:r>
      <w:r>
        <w:rPr>
          <w:rFonts w:ascii="Arial" w:hAnsi="Arial" w:cs="Arial"/>
          <w:b/>
          <w:bCs/>
          <w:sz w:val="26"/>
          <w:szCs w:val="26"/>
        </w:rPr>
        <w:t>[12]</w:t>
      </w:r>
    </w:p>
    <w:p w:rsidR="005179BA" w:rsidRDefault="005179BA" w:rsidP="005179BA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:rsidR="005179BA" w:rsidRDefault="005179BA" w:rsidP="005179BA">
      <w:pPr>
        <w:pStyle w:val="ListParagrap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-31750</wp:posOffset>
            </wp:positionH>
            <wp:positionV relativeFrom="paragraph">
              <wp:posOffset>73660</wp:posOffset>
            </wp:positionV>
            <wp:extent cx="5731510" cy="4032250"/>
            <wp:effectExtent l="19050" t="0" r="2540" b="0"/>
            <wp:wrapTight wrapText="bothSides">
              <wp:wrapPolygon edited="0">
                <wp:start x="-72" y="0"/>
                <wp:lineTo x="-72" y="21532"/>
                <wp:lineTo x="21610" y="21532"/>
                <wp:lineTo x="21610" y="0"/>
                <wp:lineTo x="-72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3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17259" w:rsidRDefault="005179BA" w:rsidP="00217259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In which period of</w:t>
      </w:r>
      <w:r w:rsidR="00217259" w:rsidRPr="00217259">
        <w:rPr>
          <w:rFonts w:ascii="Arial" w:hAnsi="Arial" w:cs="Arial"/>
          <w:b/>
          <w:bCs/>
          <w:sz w:val="24"/>
          <w:szCs w:val="24"/>
        </w:rPr>
        <w:t xml:space="preserve"> music was this piece composed?</w:t>
      </w:r>
    </w:p>
    <w:p w:rsidR="00217259" w:rsidRDefault="00217259" w:rsidP="00217259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:rsidR="00217259" w:rsidRDefault="00217259" w:rsidP="00217259">
      <w:pPr>
        <w:pStyle w:val="ListParagrap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......................................................................................................................  (1)</w:t>
      </w:r>
    </w:p>
    <w:p w:rsidR="00217259" w:rsidRDefault="00217259" w:rsidP="00217259">
      <w:pPr>
        <w:rPr>
          <w:rFonts w:ascii="Arial" w:hAnsi="Arial" w:cs="Arial"/>
          <w:b/>
          <w:bCs/>
          <w:sz w:val="24"/>
          <w:szCs w:val="24"/>
        </w:rPr>
      </w:pPr>
    </w:p>
    <w:p w:rsidR="00217259" w:rsidRDefault="00217259" w:rsidP="00217259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What is the name for the ensemble performing this piece of music?</w:t>
      </w:r>
    </w:p>
    <w:p w:rsidR="00217259" w:rsidRDefault="00217259" w:rsidP="00217259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:rsidR="00217259" w:rsidRDefault="00217259" w:rsidP="00217259">
      <w:pPr>
        <w:pStyle w:val="ListParagrap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......................................................................................................................  (1)</w:t>
      </w:r>
    </w:p>
    <w:p w:rsidR="00217259" w:rsidRDefault="00217259" w:rsidP="00217259">
      <w:pPr>
        <w:rPr>
          <w:rFonts w:ascii="Arial" w:hAnsi="Arial" w:cs="Arial"/>
          <w:b/>
          <w:bCs/>
          <w:sz w:val="24"/>
          <w:szCs w:val="24"/>
        </w:rPr>
      </w:pPr>
    </w:p>
    <w:p w:rsidR="00217259" w:rsidRDefault="00217259" w:rsidP="00217259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What does allegretto mean?</w:t>
      </w:r>
    </w:p>
    <w:p w:rsidR="00217259" w:rsidRDefault="00217259" w:rsidP="00217259">
      <w:pPr>
        <w:ind w:left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....................................................................................................................... (1)</w:t>
      </w:r>
    </w:p>
    <w:p w:rsidR="00217259" w:rsidRDefault="00217259" w:rsidP="00217259">
      <w:pPr>
        <w:ind w:left="720"/>
        <w:rPr>
          <w:rFonts w:ascii="Arial" w:hAnsi="Arial" w:cs="Arial"/>
          <w:b/>
          <w:bCs/>
          <w:sz w:val="24"/>
          <w:szCs w:val="24"/>
        </w:rPr>
      </w:pPr>
    </w:p>
    <w:p w:rsidR="005179BA" w:rsidRDefault="005179BA" w:rsidP="00217259">
      <w:pPr>
        <w:ind w:left="720"/>
        <w:rPr>
          <w:rFonts w:ascii="Arial" w:hAnsi="Arial" w:cs="Arial"/>
          <w:b/>
          <w:bCs/>
          <w:sz w:val="24"/>
          <w:szCs w:val="24"/>
        </w:rPr>
      </w:pPr>
    </w:p>
    <w:p w:rsidR="005179BA" w:rsidRDefault="005179BA" w:rsidP="00217259">
      <w:pPr>
        <w:ind w:left="720"/>
        <w:rPr>
          <w:rFonts w:ascii="Arial" w:hAnsi="Arial" w:cs="Arial"/>
          <w:b/>
          <w:bCs/>
          <w:sz w:val="24"/>
          <w:szCs w:val="24"/>
        </w:rPr>
      </w:pPr>
    </w:p>
    <w:p w:rsidR="00217259" w:rsidRDefault="005179BA" w:rsidP="00217259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What key is this extract</w:t>
      </w:r>
      <w:r w:rsidR="00217259">
        <w:rPr>
          <w:rFonts w:ascii="Arial" w:hAnsi="Arial" w:cs="Arial"/>
          <w:b/>
          <w:bCs/>
          <w:sz w:val="24"/>
          <w:szCs w:val="24"/>
        </w:rPr>
        <w:t xml:space="preserve"> of music in?</w:t>
      </w:r>
    </w:p>
    <w:p w:rsidR="00217259" w:rsidRDefault="00217259" w:rsidP="00217259">
      <w:pPr>
        <w:ind w:left="360" w:firstLine="36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....................................................................................................................... (1)</w:t>
      </w:r>
    </w:p>
    <w:p w:rsidR="005179BA" w:rsidRPr="00217259" w:rsidRDefault="005179BA" w:rsidP="00217259">
      <w:pPr>
        <w:ind w:left="360" w:firstLine="360"/>
        <w:rPr>
          <w:rFonts w:ascii="Arial" w:hAnsi="Arial" w:cs="Arial"/>
          <w:b/>
          <w:bCs/>
          <w:sz w:val="24"/>
          <w:szCs w:val="24"/>
        </w:rPr>
      </w:pPr>
    </w:p>
    <w:p w:rsidR="00217259" w:rsidRPr="00217259" w:rsidRDefault="00217259" w:rsidP="0021725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217259">
        <w:rPr>
          <w:rFonts w:ascii="Arial" w:hAnsi="Arial" w:cs="Arial"/>
          <w:sz w:val="24"/>
          <w:szCs w:val="24"/>
        </w:rPr>
        <w:t>Give bar and beat numbers where one example of each of the following musical features can be found in the score. (e.g. 9</w:t>
      </w:r>
      <w:r w:rsidRPr="00217259">
        <w:rPr>
          <w:rFonts w:ascii="Arial" w:hAnsi="Arial" w:cs="Arial"/>
          <w:sz w:val="16"/>
          <w:szCs w:val="16"/>
        </w:rPr>
        <w:t>2</w:t>
      </w:r>
      <w:r w:rsidRPr="00217259">
        <w:rPr>
          <w:rFonts w:ascii="Arial" w:hAnsi="Arial" w:cs="Arial"/>
          <w:sz w:val="24"/>
          <w:szCs w:val="24"/>
        </w:rPr>
        <w:t xml:space="preserve"> means bar </w:t>
      </w:r>
      <w:proofErr w:type="gramStart"/>
      <w:r w:rsidRPr="00217259">
        <w:rPr>
          <w:rFonts w:ascii="Arial" w:hAnsi="Arial" w:cs="Arial"/>
          <w:sz w:val="24"/>
          <w:szCs w:val="24"/>
        </w:rPr>
        <w:t>9,</w:t>
      </w:r>
      <w:proofErr w:type="gramEnd"/>
      <w:r w:rsidRPr="00217259">
        <w:rPr>
          <w:rFonts w:ascii="Arial" w:hAnsi="Arial" w:cs="Arial"/>
          <w:sz w:val="24"/>
          <w:szCs w:val="24"/>
        </w:rPr>
        <w:t xml:space="preserve"> beat 2.)</w:t>
      </w:r>
    </w:p>
    <w:p w:rsidR="00217259" w:rsidRDefault="00217259" w:rsidP="00217259">
      <w:pPr>
        <w:pStyle w:val="ListParagraph"/>
        <w:autoSpaceDE w:val="0"/>
        <w:autoSpaceDN w:val="0"/>
        <w:adjustRightInd w:val="0"/>
        <w:spacing w:after="0" w:line="240" w:lineRule="auto"/>
        <w:ind w:left="86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(4)</w:t>
      </w:r>
    </w:p>
    <w:tbl>
      <w:tblPr>
        <w:tblStyle w:val="TableGrid"/>
        <w:tblW w:w="0" w:type="auto"/>
        <w:tblInd w:w="1110" w:type="dxa"/>
        <w:tblLook w:val="04A0"/>
      </w:tblPr>
      <w:tblGrid>
        <w:gridCol w:w="3251"/>
        <w:gridCol w:w="3544"/>
      </w:tblGrid>
      <w:tr w:rsidR="00B75CC5" w:rsidTr="00217259">
        <w:tc>
          <w:tcPr>
            <w:tcW w:w="3251" w:type="dxa"/>
          </w:tcPr>
          <w:p w:rsidR="00B75CC5" w:rsidRDefault="00B75CC5" w:rsidP="00B75CC5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Features</w:t>
            </w:r>
          </w:p>
        </w:tc>
        <w:tc>
          <w:tcPr>
            <w:tcW w:w="3544" w:type="dxa"/>
          </w:tcPr>
          <w:p w:rsidR="00B75CC5" w:rsidRDefault="00B75CC5" w:rsidP="00B75CC5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Bars</w:t>
            </w:r>
          </w:p>
        </w:tc>
      </w:tr>
      <w:tr w:rsidR="00217259" w:rsidTr="00217259">
        <w:tc>
          <w:tcPr>
            <w:tcW w:w="3251" w:type="dxa"/>
          </w:tcPr>
          <w:p w:rsidR="00217259" w:rsidRDefault="00217259" w:rsidP="00217259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A C</w:t>
            </w:r>
            <w:r w:rsidR="00B75CC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sharp (C</w:t>
            </w:r>
            <w:r w:rsidR="00B75CC5">
              <w:rPr>
                <w:rFonts w:ascii="Arial" w:hAnsi="Arial" w:cs="Arial"/>
                <w:noProof/>
                <w:sz w:val="13"/>
                <w:szCs w:val="13"/>
                <w:lang w:eastAsia="en-GB"/>
              </w:rPr>
              <w:drawing>
                <wp:inline distT="0" distB="0" distL="0" distR="0">
                  <wp:extent cx="88900" cy="219890"/>
                  <wp:effectExtent l="19050" t="0" r="6350" b="0"/>
                  <wp:docPr id="4" name="Picture 4" descr="Image result for sharp sign transpar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Image result for sharp sign transpare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0" cy="219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B75CC5">
              <w:rPr>
                <w:rFonts w:ascii="Arial" w:hAnsi="Arial" w:cs="Arial"/>
                <w:b/>
                <w:bCs/>
                <w:sz w:val="24"/>
                <w:szCs w:val="24"/>
              </w:rPr>
              <w:t>)</w:t>
            </w:r>
          </w:p>
          <w:p w:rsidR="00B75CC5" w:rsidRDefault="00B75CC5" w:rsidP="00217259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217259" w:rsidRDefault="00217259" w:rsidP="00217259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217259" w:rsidTr="00217259">
        <w:tc>
          <w:tcPr>
            <w:tcW w:w="3251" w:type="dxa"/>
          </w:tcPr>
          <w:p w:rsidR="00217259" w:rsidRDefault="00B75CC5" w:rsidP="00217259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An appoggiatura</w:t>
            </w:r>
          </w:p>
        </w:tc>
        <w:tc>
          <w:tcPr>
            <w:tcW w:w="3544" w:type="dxa"/>
          </w:tcPr>
          <w:p w:rsidR="00217259" w:rsidRDefault="00217259" w:rsidP="00217259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B75CC5" w:rsidRDefault="00B75CC5" w:rsidP="00217259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217259" w:rsidTr="00217259">
        <w:tc>
          <w:tcPr>
            <w:tcW w:w="3251" w:type="dxa"/>
          </w:tcPr>
          <w:p w:rsidR="00217259" w:rsidRDefault="00B75CC5" w:rsidP="00217259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A natural sign</w:t>
            </w:r>
          </w:p>
          <w:p w:rsidR="00B75CC5" w:rsidRDefault="00B75CC5" w:rsidP="00217259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217259" w:rsidRDefault="00217259" w:rsidP="00217259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217259" w:rsidTr="00217259">
        <w:tc>
          <w:tcPr>
            <w:tcW w:w="3251" w:type="dxa"/>
          </w:tcPr>
          <w:p w:rsidR="00217259" w:rsidRDefault="00B75CC5" w:rsidP="00217259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A tonic chord</w:t>
            </w:r>
          </w:p>
          <w:p w:rsidR="00B75CC5" w:rsidRDefault="00B75CC5" w:rsidP="00217259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217259" w:rsidRDefault="00217259" w:rsidP="00217259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:rsidR="00217259" w:rsidRDefault="00217259" w:rsidP="00217259">
      <w:pPr>
        <w:pStyle w:val="ListParagraph"/>
        <w:autoSpaceDE w:val="0"/>
        <w:autoSpaceDN w:val="0"/>
        <w:adjustRightInd w:val="0"/>
        <w:spacing w:after="0" w:line="240" w:lineRule="auto"/>
        <w:ind w:left="8640"/>
        <w:jc w:val="both"/>
        <w:rPr>
          <w:rFonts w:ascii="Arial" w:hAnsi="Arial" w:cs="Arial"/>
          <w:b/>
          <w:bCs/>
          <w:sz w:val="24"/>
          <w:szCs w:val="24"/>
        </w:rPr>
      </w:pPr>
    </w:p>
    <w:p w:rsidR="005179BA" w:rsidRDefault="005179BA" w:rsidP="00217259">
      <w:pPr>
        <w:pStyle w:val="ListParagraph"/>
        <w:autoSpaceDE w:val="0"/>
        <w:autoSpaceDN w:val="0"/>
        <w:adjustRightInd w:val="0"/>
        <w:spacing w:after="0" w:line="240" w:lineRule="auto"/>
        <w:ind w:left="8640"/>
        <w:jc w:val="both"/>
        <w:rPr>
          <w:rFonts w:ascii="Arial" w:hAnsi="Arial" w:cs="Arial"/>
          <w:b/>
          <w:bCs/>
          <w:sz w:val="24"/>
          <w:szCs w:val="24"/>
        </w:rPr>
      </w:pPr>
    </w:p>
    <w:p w:rsidR="005179BA" w:rsidRPr="00217259" w:rsidRDefault="005179BA" w:rsidP="00217259">
      <w:pPr>
        <w:pStyle w:val="ListParagraph"/>
        <w:autoSpaceDE w:val="0"/>
        <w:autoSpaceDN w:val="0"/>
        <w:adjustRightInd w:val="0"/>
        <w:spacing w:after="0" w:line="240" w:lineRule="auto"/>
        <w:ind w:left="8640"/>
        <w:jc w:val="both"/>
        <w:rPr>
          <w:rFonts w:ascii="Arial" w:hAnsi="Arial" w:cs="Arial"/>
          <w:b/>
          <w:bCs/>
          <w:sz w:val="24"/>
          <w:szCs w:val="24"/>
        </w:rPr>
      </w:pPr>
    </w:p>
    <w:p w:rsidR="00217259" w:rsidRDefault="00B75CC5" w:rsidP="00B75CC5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  <w:sz w:val="24"/>
          <w:szCs w:val="24"/>
        </w:rPr>
      </w:pPr>
      <w:r w:rsidRPr="00B75CC5">
        <w:rPr>
          <w:rFonts w:ascii="Arial" w:hAnsi="Arial" w:cs="Arial"/>
          <w:b/>
          <w:bCs/>
          <w:sz w:val="24"/>
          <w:szCs w:val="24"/>
        </w:rPr>
        <w:t>Describe two features of the texture in bars 1-4</w:t>
      </w:r>
    </w:p>
    <w:p w:rsidR="00B75CC5" w:rsidRDefault="00B75CC5" w:rsidP="00B75CC5">
      <w:pPr>
        <w:ind w:left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....................................................................................................................</w:t>
      </w:r>
      <w:r w:rsidR="005179BA">
        <w:rPr>
          <w:rFonts w:ascii="Arial" w:hAnsi="Arial" w:cs="Arial"/>
          <w:b/>
          <w:bCs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5179BA">
        <w:rPr>
          <w:rFonts w:ascii="Arial" w:hAnsi="Arial" w:cs="Arial"/>
          <w:b/>
          <w:bCs/>
          <w:sz w:val="24"/>
          <w:szCs w:val="24"/>
        </w:rPr>
        <w:t xml:space="preserve">    </w:t>
      </w:r>
      <w:r>
        <w:rPr>
          <w:rFonts w:ascii="Arial" w:hAnsi="Arial" w:cs="Arial"/>
          <w:b/>
          <w:bCs/>
          <w:sz w:val="24"/>
          <w:szCs w:val="24"/>
        </w:rPr>
        <w:t>(2)</w:t>
      </w:r>
    </w:p>
    <w:p w:rsidR="005179BA" w:rsidRDefault="005179BA" w:rsidP="00B75CC5">
      <w:pPr>
        <w:ind w:left="720"/>
        <w:rPr>
          <w:rFonts w:ascii="Arial" w:hAnsi="Arial" w:cs="Arial"/>
          <w:b/>
          <w:bCs/>
          <w:sz w:val="24"/>
          <w:szCs w:val="24"/>
        </w:rPr>
      </w:pPr>
    </w:p>
    <w:p w:rsidR="00B75CC5" w:rsidRPr="00B75CC5" w:rsidRDefault="00B75CC5" w:rsidP="00B75CC5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What cadence does Mozart use at the end of this section (7</w:t>
      </w:r>
      <w:r w:rsidRPr="00B75CC5">
        <w:rPr>
          <w:rFonts w:ascii="Arial" w:hAnsi="Arial" w:cs="Arial"/>
          <w:b/>
          <w:bCs/>
          <w:sz w:val="16"/>
          <w:szCs w:val="16"/>
        </w:rPr>
        <w:t>3</w:t>
      </w:r>
      <w:r>
        <w:rPr>
          <w:rFonts w:ascii="Arial" w:hAnsi="Arial" w:cs="Arial"/>
          <w:b/>
          <w:bCs/>
          <w:sz w:val="24"/>
          <w:szCs w:val="24"/>
        </w:rPr>
        <w:t xml:space="preserve"> – 8</w:t>
      </w:r>
      <w:r w:rsidRPr="00B75CC5">
        <w:rPr>
          <w:rFonts w:ascii="Arial" w:hAnsi="Arial" w:cs="Arial"/>
          <w:b/>
          <w:bCs/>
          <w:sz w:val="16"/>
          <w:szCs w:val="16"/>
        </w:rPr>
        <w:t>1</w:t>
      </w:r>
      <w:r>
        <w:rPr>
          <w:rFonts w:ascii="Arial" w:hAnsi="Arial" w:cs="Arial"/>
          <w:b/>
          <w:bCs/>
          <w:sz w:val="24"/>
          <w:szCs w:val="24"/>
        </w:rPr>
        <w:t>)?</w:t>
      </w:r>
    </w:p>
    <w:p w:rsidR="00B75CC5" w:rsidRDefault="00B75CC5" w:rsidP="00B75CC5">
      <w:pPr>
        <w:ind w:left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..................................................................................................................... (1)</w:t>
      </w:r>
    </w:p>
    <w:p w:rsidR="005179BA" w:rsidRDefault="005179BA" w:rsidP="00B75CC5">
      <w:pPr>
        <w:ind w:left="720"/>
        <w:rPr>
          <w:rFonts w:ascii="Arial" w:hAnsi="Arial" w:cs="Arial"/>
          <w:b/>
          <w:bCs/>
          <w:sz w:val="24"/>
          <w:szCs w:val="24"/>
        </w:rPr>
      </w:pPr>
    </w:p>
    <w:p w:rsidR="005179BA" w:rsidRDefault="005179BA" w:rsidP="00B75CC5">
      <w:pPr>
        <w:ind w:left="720"/>
        <w:rPr>
          <w:rFonts w:ascii="Arial" w:hAnsi="Arial" w:cs="Arial"/>
          <w:b/>
          <w:bCs/>
          <w:sz w:val="24"/>
          <w:szCs w:val="24"/>
        </w:rPr>
      </w:pPr>
    </w:p>
    <w:p w:rsidR="00B75CC5" w:rsidRDefault="005179BA" w:rsidP="00B75CC5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This extract is taken from the Minuet section of this movement.  What is the next section in this movement called?</w:t>
      </w:r>
    </w:p>
    <w:p w:rsidR="005179BA" w:rsidRPr="005179BA" w:rsidRDefault="005179BA" w:rsidP="005179BA">
      <w:pPr>
        <w:ind w:left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..................................................................................................................... (1)</w:t>
      </w:r>
    </w:p>
    <w:p w:rsidR="00B75CC5" w:rsidRPr="00B75CC5" w:rsidRDefault="00B75CC5" w:rsidP="00B75CC5">
      <w:pPr>
        <w:ind w:left="720"/>
        <w:rPr>
          <w:rFonts w:ascii="Arial" w:hAnsi="Arial" w:cs="Arial"/>
          <w:b/>
          <w:bCs/>
          <w:sz w:val="24"/>
          <w:szCs w:val="24"/>
        </w:rPr>
      </w:pPr>
    </w:p>
    <w:p w:rsidR="007D0046" w:rsidRDefault="007D0046" w:rsidP="00217259"/>
    <w:sectPr w:rsidR="007D0046" w:rsidSect="007D00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49281F"/>
    <w:multiLevelType w:val="hybridMultilevel"/>
    <w:tmpl w:val="BFE094C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134DFA"/>
    <w:multiLevelType w:val="hybridMultilevel"/>
    <w:tmpl w:val="7B68D820"/>
    <w:lvl w:ilvl="0" w:tplc="0554B7F4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217259"/>
    <w:rsid w:val="00217259"/>
    <w:rsid w:val="005179BA"/>
    <w:rsid w:val="007D0046"/>
    <w:rsid w:val="00B75C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00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172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725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17259"/>
    <w:pPr>
      <w:ind w:left="720"/>
      <w:contextualSpacing/>
    </w:pPr>
  </w:style>
  <w:style w:type="table" w:styleId="TableGrid">
    <w:name w:val="Table Grid"/>
    <w:basedOn w:val="TableNormal"/>
    <w:uiPriority w:val="59"/>
    <w:rsid w:val="002172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337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ecole</dc:creator>
  <cp:lastModifiedBy>ecole</cp:lastModifiedBy>
  <cp:revision>1</cp:revision>
  <cp:lastPrinted>2017-11-29T08:17:00Z</cp:lastPrinted>
  <dcterms:created xsi:type="dcterms:W3CDTF">2017-11-29T07:50:00Z</dcterms:created>
  <dcterms:modified xsi:type="dcterms:W3CDTF">2017-11-29T08:29:00Z</dcterms:modified>
</cp:coreProperties>
</file>